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F8A2" w14:textId="77777777" w:rsidR="001B79E9" w:rsidRPr="001B79E9" w:rsidRDefault="001B79E9" w:rsidP="001B79E9">
      <w:pPr>
        <w:pStyle w:val="Heading1"/>
        <w:spacing w:before="0"/>
        <w:rPr>
          <w:color w:val="215E99" w:themeColor="text2" w:themeTint="BF"/>
        </w:rPr>
      </w:pPr>
      <w:r w:rsidRPr="001B79E9">
        <w:rPr>
          <w:noProof/>
          <w:color w:val="215E99" w:themeColor="text2" w:themeTint="BF"/>
        </w:rPr>
        <w:drawing>
          <wp:anchor distT="0" distB="0" distL="114300" distR="114300" simplePos="0" relativeHeight="251659264" behindDoc="1" locked="0" layoutInCell="1" allowOverlap="1" wp14:anchorId="510E4A06" wp14:editId="2C3AB248">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Pr="001B79E9">
        <w:rPr>
          <w:noProof/>
          <w:color w:val="215E99" w:themeColor="text2" w:themeTint="BF"/>
        </w:rPr>
        <w:t>Corpus-Assisted Discourse Studies (CADS)</w:t>
      </w:r>
    </w:p>
    <w:p w14:paraId="686942A7" w14:textId="5B6B8DE7" w:rsidR="001B79E9" w:rsidRPr="001B79E9" w:rsidRDefault="001B79E9" w:rsidP="001B79E9">
      <w:pPr>
        <w:pStyle w:val="Heading2"/>
        <w:rPr>
          <w:color w:val="215E99" w:themeColor="text2" w:themeTint="BF"/>
        </w:rPr>
      </w:pPr>
      <w:r>
        <w:rPr>
          <w:color w:val="215E99" w:themeColor="text2" w:themeTint="BF"/>
        </w:rPr>
        <w:t>Worksheet for video 2</w:t>
      </w:r>
    </w:p>
    <w:p w14:paraId="292EFEC6" w14:textId="77777777" w:rsidR="001B79E9" w:rsidRDefault="001B79E9" w:rsidP="001B79E9"/>
    <w:p w14:paraId="0AF0C04F" w14:textId="77777777" w:rsidR="001B79E9" w:rsidRDefault="001B79E9" w:rsidP="001B79E9">
      <w:r>
        <w:t xml:space="preserve">Full resource, see: </w:t>
      </w:r>
      <w:hyperlink r:id="rId6" w:history="1">
        <w:r w:rsidRPr="00B51461">
          <w:rPr>
            <w:rStyle w:val="Hyperlink"/>
          </w:rPr>
          <w:t>https://www.ncrm.ac.uk/resources/online/all/?id=20855</w:t>
        </w:r>
      </w:hyperlink>
    </w:p>
    <w:p w14:paraId="2A478324" w14:textId="77777777" w:rsidR="001B79E9" w:rsidRDefault="001B79E9" w:rsidP="00162334">
      <w:pPr>
        <w:pStyle w:val="Heading1"/>
      </w:pPr>
    </w:p>
    <w:p w14:paraId="36BC25C3" w14:textId="77777777" w:rsidR="00162334" w:rsidRDefault="00162334"/>
    <w:p w14:paraId="493926B6" w14:textId="3E9AEFB7" w:rsidR="00E920ED" w:rsidRDefault="00162334">
      <w:r>
        <w:t xml:space="preserve">In Video 2, you’ll look at some examples of the ways you can analyse a dataset using corpus linguistics. The dataset in this example is a corpus of student writing. This is divided into writing by students with Chinese as a first language </w:t>
      </w:r>
      <w:r w:rsidR="004830B6">
        <w:t xml:space="preserve">(Mandarin, Cantonese or other) </w:t>
      </w:r>
      <w:r>
        <w:t>and students with English as a first language. It can also be divided by discipline of study.</w:t>
      </w:r>
    </w:p>
    <w:p w14:paraId="2F2EDC10" w14:textId="77777777" w:rsidR="00162334" w:rsidRDefault="00162334"/>
    <w:p w14:paraId="51C34CED" w14:textId="77777777" w:rsidR="00162334" w:rsidRPr="00162334" w:rsidRDefault="00162334" w:rsidP="00162334">
      <w:r w:rsidRPr="00162334">
        <w:rPr>
          <w:b/>
          <w:bCs/>
          <w:lang w:val="en-US"/>
        </w:rPr>
        <w:t xml:space="preserve">Aims: </w:t>
      </w:r>
      <w:r w:rsidRPr="00162334">
        <w:rPr>
          <w:lang w:val="en-US"/>
        </w:rPr>
        <w:t>To uncover similarities and differences in student writing across disciplinary areas and by students with different first languages</w:t>
      </w:r>
    </w:p>
    <w:p w14:paraId="4C6B0E8B" w14:textId="77777777" w:rsidR="00162334" w:rsidRPr="00162334" w:rsidRDefault="00162334" w:rsidP="00162334">
      <w:r w:rsidRPr="00162334">
        <w:rPr>
          <w:b/>
          <w:bCs/>
          <w:lang w:val="en-US"/>
        </w:rPr>
        <w:t>RQs</w:t>
      </w:r>
    </w:p>
    <w:p w14:paraId="4219BA4C" w14:textId="77777777" w:rsidR="00162334" w:rsidRPr="00162334" w:rsidRDefault="00162334" w:rsidP="00162334">
      <w:pPr>
        <w:numPr>
          <w:ilvl w:val="0"/>
          <w:numId w:val="1"/>
        </w:numPr>
      </w:pPr>
      <w:r w:rsidRPr="00162334">
        <w:t>How does student writing differ in Engineering and Business Studies?</w:t>
      </w:r>
    </w:p>
    <w:p w14:paraId="700CBA3E" w14:textId="77777777" w:rsidR="00162334" w:rsidRPr="00162334" w:rsidRDefault="00162334" w:rsidP="00162334">
      <w:pPr>
        <w:numPr>
          <w:ilvl w:val="0"/>
          <w:numId w:val="1"/>
        </w:numPr>
      </w:pPr>
      <w:r w:rsidRPr="00162334">
        <w:t>How does student writing differ across students with first language Chinese or first language English?</w:t>
      </w:r>
    </w:p>
    <w:p w14:paraId="76698F14" w14:textId="5B89D26A" w:rsidR="00162334" w:rsidRDefault="00A0357C">
      <w:r>
        <w:t>TASK 1: How might you go about answering these research questions? If you’re familiar with corpus linguistics, you could consider techniques within this methodology. If you’re more familiar with discourse analysis, think about how this might help you.</w:t>
      </w:r>
    </w:p>
    <w:p w14:paraId="04583934" w14:textId="77777777" w:rsidR="00A0357C" w:rsidRDefault="00A0357C" w:rsidP="00E920ED"/>
    <w:p w14:paraId="2967FDF6" w14:textId="1BD98F39" w:rsidR="00E920ED" w:rsidRPr="00E920ED" w:rsidRDefault="00E920ED" w:rsidP="00E920ED">
      <w:r w:rsidRPr="00E920ED">
        <w:t>TASK</w:t>
      </w:r>
      <w:r w:rsidR="00A0357C">
        <w:t xml:space="preserve"> 2</w:t>
      </w:r>
      <w:r w:rsidRPr="00E920ED">
        <w:t xml:space="preserve">: </w:t>
      </w:r>
    </w:p>
    <w:p w14:paraId="213BABAC" w14:textId="77777777" w:rsidR="004830B6" w:rsidRDefault="00A0357C" w:rsidP="00E920ED">
      <w:r>
        <w:t>In Video 2, you’</w:t>
      </w:r>
      <w:r w:rsidR="004830B6">
        <w:t xml:space="preserve">re asked to respond to the following question. Consider your answer </w:t>
      </w:r>
      <w:proofErr w:type="gramStart"/>
      <w:r w:rsidR="004830B6">
        <w:t>now, and</w:t>
      </w:r>
      <w:proofErr w:type="gramEnd"/>
      <w:r w:rsidR="004830B6">
        <w:t xml:space="preserve"> make a list of the words you think of (hint: think about short, functional words).</w:t>
      </w:r>
    </w:p>
    <w:p w14:paraId="15869545" w14:textId="6F155A72" w:rsidR="00E920ED" w:rsidRDefault="00E920ED" w:rsidP="00E920ED">
      <w:r w:rsidRPr="00E920ED">
        <w:t>What are the top 10 words in written English, taken from web sources? (eg blog postings, internet sites).</w:t>
      </w:r>
    </w:p>
    <w:p w14:paraId="68736473" w14:textId="77777777" w:rsidR="004830B6" w:rsidRDefault="004830B6" w:rsidP="00E920ED"/>
    <w:p w14:paraId="4071AC76" w14:textId="77777777" w:rsidR="004830B6" w:rsidRPr="00E920ED" w:rsidRDefault="004830B6" w:rsidP="00E920ED"/>
    <w:p w14:paraId="777C53F7" w14:textId="77777777" w:rsidR="00E920ED" w:rsidRDefault="00E920ED"/>
    <w:p w14:paraId="2F2251F4" w14:textId="77777777" w:rsidR="00897E64" w:rsidRPr="00440813" w:rsidRDefault="00897E64" w:rsidP="00897E64">
      <w:pPr>
        <w:rPr>
          <w:sz w:val="20"/>
          <w:szCs w:val="20"/>
        </w:rPr>
      </w:pPr>
      <w:r w:rsidRPr="00440813">
        <w:rPr>
          <w:sz w:val="20"/>
          <w:szCs w:val="20"/>
        </w:rPr>
        <w:t>National Centre for Research Methods (NCRM)</w:t>
      </w:r>
      <w:r w:rsidRPr="00440813">
        <w:rPr>
          <w:sz w:val="20"/>
          <w:szCs w:val="20"/>
        </w:rPr>
        <w:br/>
        <w:t>Social Sciences</w:t>
      </w:r>
      <w:r w:rsidRPr="00440813">
        <w:rPr>
          <w:sz w:val="20"/>
          <w:szCs w:val="20"/>
        </w:rPr>
        <w:br/>
        <w:t>Murray Building (</w:t>
      </w:r>
      <w:proofErr w:type="spellStart"/>
      <w:r w:rsidRPr="00440813">
        <w:rPr>
          <w:sz w:val="20"/>
          <w:szCs w:val="20"/>
        </w:rPr>
        <w:t>Bldg</w:t>
      </w:r>
      <w:proofErr w:type="spellEnd"/>
      <w:r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52AED588" w14:textId="77777777" w:rsidR="00897E64" w:rsidRPr="00440813" w:rsidRDefault="00897E64" w:rsidP="00897E64">
      <w:pPr>
        <w:rPr>
          <w:sz w:val="20"/>
          <w:szCs w:val="20"/>
        </w:rPr>
      </w:pPr>
      <w:r w:rsidRPr="00440813">
        <w:rPr>
          <w:b/>
          <w:bCs/>
          <w:sz w:val="20"/>
          <w:szCs w:val="20"/>
        </w:rPr>
        <w:lastRenderedPageBreak/>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75072BA5" w14:textId="77777777" w:rsidR="00897E64" w:rsidRDefault="00897E64"/>
    <w:sectPr w:rsidR="00897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F3A6F"/>
    <w:multiLevelType w:val="hybridMultilevel"/>
    <w:tmpl w:val="FA5E7294"/>
    <w:lvl w:ilvl="0" w:tplc="0E984DE6">
      <w:start w:val="1"/>
      <w:numFmt w:val="lowerRoman"/>
      <w:lvlText w:val="(%1)"/>
      <w:lvlJc w:val="right"/>
      <w:pPr>
        <w:tabs>
          <w:tab w:val="num" w:pos="720"/>
        </w:tabs>
        <w:ind w:left="720" w:hanging="360"/>
      </w:pPr>
    </w:lvl>
    <w:lvl w:ilvl="1" w:tplc="ED86E0E0" w:tentative="1">
      <w:start w:val="1"/>
      <w:numFmt w:val="lowerRoman"/>
      <w:lvlText w:val="(%2)"/>
      <w:lvlJc w:val="right"/>
      <w:pPr>
        <w:tabs>
          <w:tab w:val="num" w:pos="1440"/>
        </w:tabs>
        <w:ind w:left="1440" w:hanging="360"/>
      </w:pPr>
    </w:lvl>
    <w:lvl w:ilvl="2" w:tplc="9E049066" w:tentative="1">
      <w:start w:val="1"/>
      <w:numFmt w:val="lowerRoman"/>
      <w:lvlText w:val="(%3)"/>
      <w:lvlJc w:val="right"/>
      <w:pPr>
        <w:tabs>
          <w:tab w:val="num" w:pos="2160"/>
        </w:tabs>
        <w:ind w:left="2160" w:hanging="360"/>
      </w:pPr>
    </w:lvl>
    <w:lvl w:ilvl="3" w:tplc="1F24FFEE" w:tentative="1">
      <w:start w:val="1"/>
      <w:numFmt w:val="lowerRoman"/>
      <w:lvlText w:val="(%4)"/>
      <w:lvlJc w:val="right"/>
      <w:pPr>
        <w:tabs>
          <w:tab w:val="num" w:pos="2880"/>
        </w:tabs>
        <w:ind w:left="2880" w:hanging="360"/>
      </w:pPr>
    </w:lvl>
    <w:lvl w:ilvl="4" w:tplc="E2929E84" w:tentative="1">
      <w:start w:val="1"/>
      <w:numFmt w:val="lowerRoman"/>
      <w:lvlText w:val="(%5)"/>
      <w:lvlJc w:val="right"/>
      <w:pPr>
        <w:tabs>
          <w:tab w:val="num" w:pos="3600"/>
        </w:tabs>
        <w:ind w:left="3600" w:hanging="360"/>
      </w:pPr>
    </w:lvl>
    <w:lvl w:ilvl="5" w:tplc="BFFA8B7E" w:tentative="1">
      <w:start w:val="1"/>
      <w:numFmt w:val="lowerRoman"/>
      <w:lvlText w:val="(%6)"/>
      <w:lvlJc w:val="right"/>
      <w:pPr>
        <w:tabs>
          <w:tab w:val="num" w:pos="4320"/>
        </w:tabs>
        <w:ind w:left="4320" w:hanging="360"/>
      </w:pPr>
    </w:lvl>
    <w:lvl w:ilvl="6" w:tplc="F8766E18" w:tentative="1">
      <w:start w:val="1"/>
      <w:numFmt w:val="lowerRoman"/>
      <w:lvlText w:val="(%7)"/>
      <w:lvlJc w:val="right"/>
      <w:pPr>
        <w:tabs>
          <w:tab w:val="num" w:pos="5040"/>
        </w:tabs>
        <w:ind w:left="5040" w:hanging="360"/>
      </w:pPr>
    </w:lvl>
    <w:lvl w:ilvl="7" w:tplc="0AACC544" w:tentative="1">
      <w:start w:val="1"/>
      <w:numFmt w:val="lowerRoman"/>
      <w:lvlText w:val="(%8)"/>
      <w:lvlJc w:val="right"/>
      <w:pPr>
        <w:tabs>
          <w:tab w:val="num" w:pos="5760"/>
        </w:tabs>
        <w:ind w:left="5760" w:hanging="360"/>
      </w:pPr>
    </w:lvl>
    <w:lvl w:ilvl="8" w:tplc="73F8771E" w:tentative="1">
      <w:start w:val="1"/>
      <w:numFmt w:val="lowerRoman"/>
      <w:lvlText w:val="(%9)"/>
      <w:lvlJc w:val="right"/>
      <w:pPr>
        <w:tabs>
          <w:tab w:val="num" w:pos="6480"/>
        </w:tabs>
        <w:ind w:left="6480" w:hanging="360"/>
      </w:pPr>
    </w:lvl>
  </w:abstractNum>
  <w:num w:numId="1" w16cid:durableId="71612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ED"/>
    <w:rsid w:val="000501EA"/>
    <w:rsid w:val="00162334"/>
    <w:rsid w:val="001B79E9"/>
    <w:rsid w:val="00265745"/>
    <w:rsid w:val="00391224"/>
    <w:rsid w:val="004830B6"/>
    <w:rsid w:val="00554C68"/>
    <w:rsid w:val="00897E64"/>
    <w:rsid w:val="008A6123"/>
    <w:rsid w:val="0096018C"/>
    <w:rsid w:val="00971A1F"/>
    <w:rsid w:val="00A0357C"/>
    <w:rsid w:val="00D47726"/>
    <w:rsid w:val="00E920ED"/>
    <w:rsid w:val="00FC6DEF"/>
    <w:rsid w:val="00FE1F7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DAD80"/>
  <w15:chartTrackingRefBased/>
  <w15:docId w15:val="{7C07E6B3-32D0-4069-8EBD-EE0FDD87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24"/>
  </w:style>
  <w:style w:type="paragraph" w:styleId="Heading1">
    <w:name w:val="heading 1"/>
    <w:basedOn w:val="Normal"/>
    <w:next w:val="Normal"/>
    <w:link w:val="Heading1Char"/>
    <w:uiPriority w:val="9"/>
    <w:qFormat/>
    <w:rsid w:val="00E92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heading">
    <w:name w:val="Activity heading"/>
    <w:basedOn w:val="Normal"/>
    <w:next w:val="Normal"/>
    <w:link w:val="ActivityheadingChar"/>
    <w:qFormat/>
    <w:rsid w:val="00971A1F"/>
    <w:pPr>
      <w:spacing w:before="120" w:after="120" w:line="240" w:lineRule="auto"/>
      <w:ind w:right="357"/>
    </w:pPr>
    <w:rPr>
      <w:rFonts w:ascii="Arial" w:eastAsia="Times New Roman" w:hAnsi="Arial"/>
      <w:b/>
      <w:color w:val="000000" w:themeColor="text1"/>
      <w:sz w:val="21"/>
    </w:rPr>
  </w:style>
  <w:style w:type="character" w:customStyle="1" w:styleId="ActivityheadingChar">
    <w:name w:val="Activity heading Char"/>
    <w:basedOn w:val="DefaultParagraphFont"/>
    <w:link w:val="Activityheading"/>
    <w:rsid w:val="00971A1F"/>
    <w:rPr>
      <w:rFonts w:ascii="Arial" w:eastAsia="Times New Roman" w:hAnsi="Arial"/>
      <w:b/>
      <w:color w:val="000000" w:themeColor="text1"/>
      <w:sz w:val="21"/>
    </w:rPr>
  </w:style>
  <w:style w:type="character" w:customStyle="1" w:styleId="Heading1Char">
    <w:name w:val="Heading 1 Char"/>
    <w:basedOn w:val="DefaultParagraphFont"/>
    <w:link w:val="Heading1"/>
    <w:uiPriority w:val="9"/>
    <w:rsid w:val="00E92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0ED"/>
    <w:rPr>
      <w:rFonts w:eastAsiaTheme="majorEastAsia" w:cstheme="majorBidi"/>
      <w:color w:val="272727" w:themeColor="text1" w:themeTint="D8"/>
    </w:rPr>
  </w:style>
  <w:style w:type="paragraph" w:styleId="Title">
    <w:name w:val="Title"/>
    <w:basedOn w:val="Normal"/>
    <w:next w:val="Normal"/>
    <w:link w:val="TitleChar"/>
    <w:uiPriority w:val="10"/>
    <w:qFormat/>
    <w:rsid w:val="00E92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0ED"/>
    <w:pPr>
      <w:spacing w:before="160"/>
      <w:jc w:val="center"/>
    </w:pPr>
    <w:rPr>
      <w:i/>
      <w:iCs/>
      <w:color w:val="404040" w:themeColor="text1" w:themeTint="BF"/>
    </w:rPr>
  </w:style>
  <w:style w:type="character" w:customStyle="1" w:styleId="QuoteChar">
    <w:name w:val="Quote Char"/>
    <w:basedOn w:val="DefaultParagraphFont"/>
    <w:link w:val="Quote"/>
    <w:uiPriority w:val="29"/>
    <w:rsid w:val="00E920ED"/>
    <w:rPr>
      <w:i/>
      <w:iCs/>
      <w:color w:val="404040" w:themeColor="text1" w:themeTint="BF"/>
    </w:rPr>
  </w:style>
  <w:style w:type="paragraph" w:styleId="ListParagraph">
    <w:name w:val="List Paragraph"/>
    <w:basedOn w:val="Normal"/>
    <w:uiPriority w:val="34"/>
    <w:qFormat/>
    <w:rsid w:val="00E920ED"/>
    <w:pPr>
      <w:ind w:left="720"/>
      <w:contextualSpacing/>
    </w:pPr>
  </w:style>
  <w:style w:type="character" w:styleId="IntenseEmphasis">
    <w:name w:val="Intense Emphasis"/>
    <w:basedOn w:val="DefaultParagraphFont"/>
    <w:uiPriority w:val="21"/>
    <w:qFormat/>
    <w:rsid w:val="00E920ED"/>
    <w:rPr>
      <w:i/>
      <w:iCs/>
      <w:color w:val="0F4761" w:themeColor="accent1" w:themeShade="BF"/>
    </w:rPr>
  </w:style>
  <w:style w:type="paragraph" w:styleId="IntenseQuote">
    <w:name w:val="Intense Quote"/>
    <w:basedOn w:val="Normal"/>
    <w:next w:val="Normal"/>
    <w:link w:val="IntenseQuoteChar"/>
    <w:uiPriority w:val="30"/>
    <w:qFormat/>
    <w:rsid w:val="00E92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0ED"/>
    <w:rPr>
      <w:i/>
      <w:iCs/>
      <w:color w:val="0F4761" w:themeColor="accent1" w:themeShade="BF"/>
    </w:rPr>
  </w:style>
  <w:style w:type="character" w:styleId="IntenseReference">
    <w:name w:val="Intense Reference"/>
    <w:basedOn w:val="DefaultParagraphFont"/>
    <w:uiPriority w:val="32"/>
    <w:qFormat/>
    <w:rsid w:val="00E920ED"/>
    <w:rPr>
      <w:b/>
      <w:bCs/>
      <w:smallCaps/>
      <w:color w:val="0F4761" w:themeColor="accent1" w:themeShade="BF"/>
      <w:spacing w:val="5"/>
    </w:rPr>
  </w:style>
  <w:style w:type="character" w:styleId="Hyperlink">
    <w:name w:val="Hyperlink"/>
    <w:basedOn w:val="DefaultParagraphFont"/>
    <w:uiPriority w:val="99"/>
    <w:unhideWhenUsed/>
    <w:rsid w:val="001B79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13034">
      <w:bodyDiv w:val="1"/>
      <w:marLeft w:val="0"/>
      <w:marRight w:val="0"/>
      <w:marTop w:val="0"/>
      <w:marBottom w:val="0"/>
      <w:divBdr>
        <w:top w:val="none" w:sz="0" w:space="0" w:color="auto"/>
        <w:left w:val="none" w:sz="0" w:space="0" w:color="auto"/>
        <w:bottom w:val="none" w:sz="0" w:space="0" w:color="auto"/>
        <w:right w:val="none" w:sz="0" w:space="0" w:color="auto"/>
      </w:divBdr>
    </w:div>
    <w:div w:id="1943878618">
      <w:bodyDiv w:val="1"/>
      <w:marLeft w:val="0"/>
      <w:marRight w:val="0"/>
      <w:marTop w:val="0"/>
      <w:marBottom w:val="0"/>
      <w:divBdr>
        <w:top w:val="none" w:sz="0" w:space="0" w:color="auto"/>
        <w:left w:val="none" w:sz="0" w:space="0" w:color="auto"/>
        <w:bottom w:val="none" w:sz="0" w:space="0" w:color="auto"/>
        <w:right w:val="none" w:sz="0" w:space="0" w:color="auto"/>
      </w:divBdr>
      <w:divsChild>
        <w:div w:id="989795814">
          <w:marLeft w:val="634"/>
          <w:marRight w:val="0"/>
          <w:marTop w:val="200"/>
          <w:marBottom w:val="0"/>
          <w:divBdr>
            <w:top w:val="none" w:sz="0" w:space="0" w:color="auto"/>
            <w:left w:val="none" w:sz="0" w:space="0" w:color="auto"/>
            <w:bottom w:val="none" w:sz="0" w:space="0" w:color="auto"/>
            <w:right w:val="none" w:sz="0" w:space="0" w:color="auto"/>
          </w:divBdr>
        </w:div>
        <w:div w:id="784154875">
          <w:marLeft w:val="63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rm.ac.uk/resources/online/all/?id=2085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259</Words>
  <Characters>1412</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Maria.Leedham</dc:creator>
  <cp:keywords/>
  <dc:description/>
  <cp:lastModifiedBy>Gil Dekel</cp:lastModifiedBy>
  <cp:revision>3</cp:revision>
  <dcterms:created xsi:type="dcterms:W3CDTF">2025-02-26T12:23:00Z</dcterms:created>
  <dcterms:modified xsi:type="dcterms:W3CDTF">2025-04-22T12:02:00Z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ec51b46d15665be298ae0fccb5d95903717a87f814fc0b50dfd951038efa3947</vt:lpwstr>
  </property>
</Properties>
</file>